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914" w:rsidRPr="0037489C" w:rsidRDefault="003A4575" w:rsidP="0004791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530838101"/>
      <w:r>
        <w:rPr>
          <w:b/>
          <w:sz w:val="24"/>
          <w:szCs w:val="24"/>
        </w:rPr>
        <w:t xml:space="preserve">INDICATORI DI COMPETENZA PER LA VALUTAZIONE QUADRIMESTRALE– CLASSE </w:t>
      </w:r>
      <w:r w:rsidRPr="003A4575">
        <w:rPr>
          <w:b/>
          <w:sz w:val="24"/>
          <w:szCs w:val="24"/>
        </w:rPr>
        <w:t>SECONDA</w:t>
      </w:r>
      <w:r w:rsidR="00047914" w:rsidRPr="003A4575">
        <w:rPr>
          <w:b/>
          <w:sz w:val="24"/>
          <w:szCs w:val="24"/>
        </w:rPr>
        <w:t xml:space="preserve">     </w:t>
      </w:r>
      <w:r w:rsidR="00566340" w:rsidRPr="003A4575">
        <w:rPr>
          <w:b/>
          <w:sz w:val="24"/>
          <w:szCs w:val="24"/>
        </w:rPr>
        <w:t xml:space="preserve"> </w:t>
      </w:r>
      <w:r w:rsidR="0056634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047914" w:rsidRPr="0037489C">
        <w:rPr>
          <w:rFonts w:ascii="Times New Roman" w:hAnsi="Times New Roman" w:cs="Times New Roman"/>
          <w:sz w:val="24"/>
          <w:szCs w:val="24"/>
        </w:rPr>
        <w:t xml:space="preserve"> </w:t>
      </w:r>
      <w:r w:rsidR="00047914" w:rsidRPr="00374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6340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bookmarkEnd w:id="0"/>
      <w:r w:rsidR="0056634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994766" w:rsidRPr="0037489C" w:rsidRDefault="006E23D7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4240F" w:rsidRPr="0037489C" w:rsidRDefault="0034240F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ITALIANO</w:t>
      </w:r>
    </w:p>
    <w:p w:rsidR="00B0251F" w:rsidRPr="0037489C" w:rsidRDefault="006C43DC" w:rsidP="00152DF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Ascolta, comprende, interagisce</w:t>
      </w:r>
      <w:r w:rsidR="00B0251F" w:rsidRPr="0037489C">
        <w:rPr>
          <w:rFonts w:ascii="Times New Roman" w:hAnsi="Times New Roman" w:cs="Times New Roman"/>
          <w:sz w:val="24"/>
          <w:szCs w:val="24"/>
        </w:rPr>
        <w:t xml:space="preserve"> oralmente in modo significativo e corretto nelle</w:t>
      </w:r>
    </w:p>
    <w:p w:rsidR="00152DFB" w:rsidRPr="0037489C" w:rsidRDefault="00EB7B69" w:rsidP="00B0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89C">
        <w:rPr>
          <w:rFonts w:ascii="Times New Roman" w:hAnsi="Times New Roman" w:cs="Times New Roman"/>
          <w:sz w:val="24"/>
          <w:szCs w:val="24"/>
        </w:rPr>
        <w:t xml:space="preserve">       </w:t>
      </w:r>
      <w:r w:rsidR="00152DFB" w:rsidRPr="0037489C">
        <w:rPr>
          <w:rFonts w:ascii="Times New Roman" w:hAnsi="Times New Roman" w:cs="Times New Roman"/>
          <w:sz w:val="24"/>
          <w:szCs w:val="24"/>
        </w:rPr>
        <w:t xml:space="preserve"> </w:t>
      </w:r>
      <w:r w:rsidR="00B0251F" w:rsidRPr="0037489C">
        <w:rPr>
          <w:rFonts w:ascii="Times New Roman" w:hAnsi="Times New Roman" w:cs="Times New Roman"/>
          <w:sz w:val="24"/>
          <w:szCs w:val="24"/>
        </w:rPr>
        <w:t xml:space="preserve">diverse situazioni comunicative. </w:t>
      </w:r>
    </w:p>
    <w:p w:rsidR="00B0251F" w:rsidRPr="0037489C" w:rsidRDefault="006C43DC" w:rsidP="00152DF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Legge</w:t>
      </w:r>
      <w:r w:rsidR="00B0251F" w:rsidRPr="0037489C">
        <w:rPr>
          <w:rFonts w:ascii="Times New Roman" w:hAnsi="Times New Roman" w:cs="Times New Roman"/>
          <w:sz w:val="24"/>
          <w:szCs w:val="24"/>
        </w:rPr>
        <w:t xml:space="preserve"> nella modalità silenziosa e ad alta voce testi di diverso tipo, cogliendone il</w:t>
      </w:r>
    </w:p>
    <w:p w:rsidR="00152DFB" w:rsidRPr="0037489C" w:rsidRDefault="00EB7B69" w:rsidP="00B0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89C">
        <w:rPr>
          <w:rFonts w:ascii="Times New Roman" w:hAnsi="Times New Roman" w:cs="Times New Roman"/>
          <w:sz w:val="24"/>
          <w:szCs w:val="24"/>
        </w:rPr>
        <w:t xml:space="preserve">        </w:t>
      </w:r>
      <w:r w:rsidR="00B0251F" w:rsidRPr="0037489C">
        <w:rPr>
          <w:rFonts w:ascii="Times New Roman" w:hAnsi="Times New Roman" w:cs="Times New Roman"/>
          <w:sz w:val="24"/>
          <w:szCs w:val="24"/>
        </w:rPr>
        <w:t>senso globale e le informazioni principali.</w:t>
      </w:r>
    </w:p>
    <w:p w:rsidR="00152DFB" w:rsidRPr="0037489C" w:rsidRDefault="006C43DC" w:rsidP="00B0251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Produce e rielabora</w:t>
      </w:r>
      <w:r w:rsidR="00B0251F" w:rsidRPr="0037489C">
        <w:rPr>
          <w:rFonts w:ascii="Times New Roman" w:hAnsi="Times New Roman" w:cs="Times New Roman"/>
          <w:sz w:val="24"/>
          <w:szCs w:val="24"/>
        </w:rPr>
        <w:t xml:space="preserve"> testi scritti, utilizzando un lessico gradualmente più ricco.</w:t>
      </w:r>
    </w:p>
    <w:p w:rsidR="00B0251F" w:rsidRPr="0037489C" w:rsidRDefault="006C43DC" w:rsidP="00B0251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</w:t>
      </w:r>
      <w:r w:rsidR="00B0251F" w:rsidRPr="0037489C">
        <w:rPr>
          <w:rFonts w:ascii="Times New Roman" w:hAnsi="Times New Roman" w:cs="Times New Roman"/>
          <w:sz w:val="24"/>
          <w:szCs w:val="24"/>
        </w:rPr>
        <w:t xml:space="preserve"> semplici strutture linguistiche e applicare le convenzioni ortografiche e di</w:t>
      </w:r>
    </w:p>
    <w:p w:rsidR="0034240F" w:rsidRPr="0037489C" w:rsidRDefault="00152DFB">
      <w:pPr>
        <w:rPr>
          <w:rFonts w:ascii="Times New Roman" w:hAnsi="Times New Roman" w:cs="Times New Roman"/>
          <w:sz w:val="24"/>
          <w:szCs w:val="24"/>
        </w:rPr>
      </w:pPr>
      <w:r w:rsidRPr="0037489C">
        <w:rPr>
          <w:rFonts w:ascii="Times New Roman" w:hAnsi="Times New Roman" w:cs="Times New Roman"/>
          <w:sz w:val="24"/>
          <w:szCs w:val="24"/>
        </w:rPr>
        <w:t xml:space="preserve">        </w:t>
      </w:r>
      <w:r w:rsidR="00B0251F" w:rsidRPr="0037489C">
        <w:rPr>
          <w:rFonts w:ascii="Times New Roman" w:hAnsi="Times New Roman" w:cs="Times New Roman"/>
          <w:sz w:val="24"/>
          <w:szCs w:val="24"/>
        </w:rPr>
        <w:t>interpunzione.</w:t>
      </w:r>
    </w:p>
    <w:p w:rsidR="007A34B9" w:rsidRPr="0037489C" w:rsidRDefault="0034240F" w:rsidP="007A34B9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INGLESE</w:t>
      </w:r>
    </w:p>
    <w:p w:rsidR="007A34B9" w:rsidRPr="0037489C" w:rsidRDefault="006C43DC" w:rsidP="007A34B9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Ascolta e comprende</w:t>
      </w:r>
      <w:r w:rsidR="007A34B9" w:rsidRPr="0037489C">
        <w:rPr>
          <w:rFonts w:ascii="Times New Roman" w:hAnsi="Times New Roman" w:cs="Times New Roman"/>
          <w:sz w:val="24"/>
          <w:szCs w:val="24"/>
        </w:rPr>
        <w:t xml:space="preserve"> istruzioni, espressioni e frasi di uso quotidiano.</w:t>
      </w:r>
    </w:p>
    <w:p w:rsidR="007A34B9" w:rsidRPr="0037489C" w:rsidRDefault="006C43DC" w:rsidP="007A34B9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Interagisce</w:t>
      </w:r>
      <w:r w:rsidR="007A34B9" w:rsidRPr="0037489C">
        <w:rPr>
          <w:rFonts w:ascii="Times New Roman" w:hAnsi="Times New Roman" w:cs="Times New Roman"/>
          <w:sz w:val="24"/>
          <w:szCs w:val="24"/>
        </w:rPr>
        <w:t xml:space="preserve"> in una semplice conversazione utilizzando un lessico gradualmente più ampio.</w:t>
      </w:r>
    </w:p>
    <w:p w:rsidR="007A34B9" w:rsidRPr="0037489C" w:rsidRDefault="006C43DC" w:rsidP="007A34B9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Legge e comprende</w:t>
      </w:r>
      <w:r w:rsidR="007A34B9" w:rsidRPr="0037489C">
        <w:rPr>
          <w:rFonts w:ascii="Times New Roman" w:hAnsi="Times New Roman" w:cs="Times New Roman"/>
          <w:sz w:val="24"/>
          <w:szCs w:val="24"/>
        </w:rPr>
        <w:t xml:space="preserve"> brevi messaggi cogliendo parole o frasi già acquisite a livello orale.</w:t>
      </w:r>
    </w:p>
    <w:p w:rsidR="007A34B9" w:rsidRPr="0037489C" w:rsidRDefault="006C43DC" w:rsidP="007A34B9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Scrive</w:t>
      </w:r>
      <w:r w:rsidR="007A34B9" w:rsidRPr="0037489C">
        <w:rPr>
          <w:rFonts w:ascii="Times New Roman" w:hAnsi="Times New Roman" w:cs="Times New Roman"/>
          <w:sz w:val="24"/>
          <w:szCs w:val="24"/>
        </w:rPr>
        <w:t xml:space="preserve"> parole o frasi seguendo un modello dato</w:t>
      </w:r>
    </w:p>
    <w:p w:rsidR="002A1CA2" w:rsidRPr="0037489C" w:rsidRDefault="007604F9" w:rsidP="002A1CA2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STORIA</w:t>
      </w:r>
    </w:p>
    <w:p w:rsidR="002A1CA2" w:rsidRPr="0037489C" w:rsidRDefault="006C43DC" w:rsidP="002A1CA2">
      <w:pPr>
        <w:pStyle w:val="Paragrafoelenco"/>
        <w:numPr>
          <w:ilvl w:val="0"/>
          <w:numId w:val="4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</w:t>
      </w:r>
      <w:r w:rsidR="002A1CA2" w:rsidRPr="0037489C">
        <w:rPr>
          <w:rFonts w:ascii="Times New Roman" w:hAnsi="Times New Roman" w:cs="Times New Roman"/>
          <w:sz w:val="24"/>
          <w:szCs w:val="24"/>
        </w:rPr>
        <w:t xml:space="preserve"> relazioni di successione, di contemporaneità e di causa – effetto, durate, periodi, cicli temporali, mutamenti in fenomeni ed esperienze vissute e narrate.</w:t>
      </w:r>
    </w:p>
    <w:p w:rsidR="003F08B6" w:rsidRPr="0037489C" w:rsidRDefault="006C43DC" w:rsidP="002A1CA2">
      <w:pPr>
        <w:pStyle w:val="Paragrafoelenco"/>
        <w:numPr>
          <w:ilvl w:val="0"/>
          <w:numId w:val="4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</w:t>
      </w:r>
      <w:r w:rsidR="002A1CA2" w:rsidRPr="0037489C">
        <w:rPr>
          <w:rFonts w:ascii="Times New Roman" w:hAnsi="Times New Roman" w:cs="Times New Roman"/>
          <w:sz w:val="24"/>
          <w:szCs w:val="24"/>
        </w:rPr>
        <w:t xml:space="preserve"> le tracce, interpretarle ed usarle come fonti per produrre conoscenze sul</w:t>
      </w:r>
      <w:r w:rsidR="003F08B6" w:rsidRPr="0037489C">
        <w:rPr>
          <w:rFonts w:ascii="Times New Roman" w:hAnsi="Times New Roman" w:cs="Times New Roman"/>
          <w:sz w:val="24"/>
          <w:szCs w:val="24"/>
        </w:rPr>
        <w:t xml:space="preserve"> </w:t>
      </w:r>
      <w:r w:rsidR="002A1CA2" w:rsidRPr="0037489C">
        <w:rPr>
          <w:rFonts w:ascii="Times New Roman" w:hAnsi="Times New Roman" w:cs="Times New Roman"/>
          <w:sz w:val="24"/>
          <w:szCs w:val="24"/>
        </w:rPr>
        <w:t>proprio passato e sul</w:t>
      </w:r>
      <w:r w:rsidR="003F08B6" w:rsidRPr="0037489C">
        <w:rPr>
          <w:rFonts w:ascii="Times New Roman" w:hAnsi="Times New Roman" w:cs="Times New Roman"/>
          <w:sz w:val="24"/>
          <w:szCs w:val="24"/>
        </w:rPr>
        <w:t xml:space="preserve"> territorio </w:t>
      </w:r>
      <w:r w:rsidR="002A1CA2" w:rsidRPr="0037489C">
        <w:rPr>
          <w:rFonts w:ascii="Times New Roman" w:hAnsi="Times New Roman" w:cs="Times New Roman"/>
          <w:sz w:val="24"/>
          <w:szCs w:val="24"/>
        </w:rPr>
        <w:t>di appartenenza</w:t>
      </w:r>
      <w:r w:rsidR="003F08B6" w:rsidRPr="0037489C">
        <w:rPr>
          <w:rFonts w:ascii="Times New Roman" w:hAnsi="Times New Roman" w:cs="Times New Roman"/>
          <w:sz w:val="24"/>
          <w:szCs w:val="24"/>
        </w:rPr>
        <w:t>.</w:t>
      </w:r>
    </w:p>
    <w:p w:rsidR="004921A2" w:rsidRPr="0037489C" w:rsidRDefault="003F08B6" w:rsidP="004921A2">
      <w:pPr>
        <w:pStyle w:val="Paragrafoelenco"/>
        <w:numPr>
          <w:ilvl w:val="0"/>
          <w:numId w:val="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7489C">
        <w:rPr>
          <w:rFonts w:ascii="Times New Roman" w:hAnsi="Times New Roman" w:cs="Times New Roman"/>
          <w:sz w:val="24"/>
          <w:szCs w:val="24"/>
        </w:rPr>
        <w:t>O</w:t>
      </w:r>
      <w:r w:rsidR="006C43DC">
        <w:rPr>
          <w:rFonts w:ascii="Times New Roman" w:hAnsi="Times New Roman" w:cs="Times New Roman"/>
          <w:sz w:val="24"/>
          <w:szCs w:val="24"/>
        </w:rPr>
        <w:t>rganizza</w:t>
      </w:r>
      <w:r w:rsidRPr="0037489C">
        <w:rPr>
          <w:rFonts w:ascii="Times New Roman" w:hAnsi="Times New Roman" w:cs="Times New Roman"/>
          <w:sz w:val="24"/>
          <w:szCs w:val="24"/>
        </w:rPr>
        <w:t xml:space="preserve"> le</w:t>
      </w:r>
      <w:r w:rsidR="007604F9" w:rsidRPr="0037489C">
        <w:rPr>
          <w:rFonts w:ascii="Times New Roman" w:hAnsi="Times New Roman" w:cs="Times New Roman"/>
          <w:sz w:val="24"/>
          <w:szCs w:val="24"/>
        </w:rPr>
        <w:t xml:space="preserve"> informazioni</w:t>
      </w:r>
      <w:r w:rsidRPr="0037489C">
        <w:rPr>
          <w:rFonts w:ascii="Times New Roman" w:hAnsi="Times New Roman" w:cs="Times New Roman"/>
          <w:sz w:val="24"/>
          <w:szCs w:val="24"/>
        </w:rPr>
        <w:t xml:space="preserve"> e le</w:t>
      </w:r>
      <w:r w:rsidR="007604F9" w:rsidRPr="0037489C">
        <w:rPr>
          <w:rFonts w:ascii="Times New Roman" w:hAnsi="Times New Roman" w:cs="Times New Roman"/>
          <w:sz w:val="24"/>
          <w:szCs w:val="24"/>
        </w:rPr>
        <w:t xml:space="preserve"> conoscenze</w:t>
      </w:r>
      <w:r w:rsidRPr="0037489C">
        <w:rPr>
          <w:rFonts w:ascii="Times New Roman" w:hAnsi="Times New Roman" w:cs="Times New Roman"/>
          <w:sz w:val="24"/>
          <w:szCs w:val="24"/>
        </w:rPr>
        <w:t>, tematizzando e usando le concettualizzazioni pertinenti</w:t>
      </w:r>
      <w:r w:rsidR="00047914" w:rsidRPr="0037489C">
        <w:rPr>
          <w:rFonts w:ascii="Times New Roman" w:hAnsi="Times New Roman" w:cs="Times New Roman"/>
          <w:sz w:val="24"/>
          <w:szCs w:val="24"/>
        </w:rPr>
        <w:t>.</w:t>
      </w:r>
    </w:p>
    <w:p w:rsidR="004921A2" w:rsidRPr="0037489C" w:rsidRDefault="006C43DC" w:rsidP="00FC1C8F">
      <w:pPr>
        <w:pStyle w:val="Paragrafoelenco"/>
        <w:numPr>
          <w:ilvl w:val="0"/>
          <w:numId w:val="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Acquisisce</w:t>
      </w:r>
      <w:r w:rsidR="004921A2" w:rsidRPr="0037489C">
        <w:rPr>
          <w:rFonts w:ascii="Times New Roman" w:hAnsi="Times New Roman" w:cs="Times New Roman"/>
          <w:sz w:val="24"/>
          <w:szCs w:val="24"/>
          <w:lang w:eastAsia="it-IT"/>
        </w:rPr>
        <w:t xml:space="preserve"> consapevolezza del sé, intera</w:t>
      </w:r>
      <w:r>
        <w:rPr>
          <w:rFonts w:ascii="Times New Roman" w:hAnsi="Times New Roman" w:cs="Times New Roman"/>
          <w:sz w:val="24"/>
          <w:szCs w:val="24"/>
          <w:lang w:eastAsia="it-IT"/>
        </w:rPr>
        <w:t>gendo con gli altri e sviluppa</w:t>
      </w:r>
      <w:r w:rsidR="004921A2" w:rsidRPr="0037489C">
        <w:rPr>
          <w:rFonts w:ascii="Times New Roman" w:hAnsi="Times New Roman" w:cs="Times New Roman"/>
          <w:sz w:val="24"/>
          <w:szCs w:val="24"/>
          <w:lang w:eastAsia="it-IT"/>
        </w:rPr>
        <w:t xml:space="preserve"> spirito di collaborazione </w:t>
      </w:r>
    </w:p>
    <w:p w:rsidR="00DA23CA" w:rsidRPr="0037489C" w:rsidRDefault="00DA23CA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GEOGRAFIA</w:t>
      </w:r>
    </w:p>
    <w:p w:rsidR="00EB7B69" w:rsidRPr="0037489C" w:rsidRDefault="006C43DC" w:rsidP="00EB7B6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orienta</w:t>
      </w:r>
      <w:r w:rsidR="00EB7B69" w:rsidRPr="0037489C">
        <w:rPr>
          <w:rFonts w:ascii="Times New Roman" w:hAnsi="Times New Roman" w:cs="Times New Roman"/>
          <w:sz w:val="24"/>
          <w:szCs w:val="24"/>
        </w:rPr>
        <w:t xml:space="preserve"> consapevolmente nello spazio circostante, utilizzando riferimenti topologici e</w:t>
      </w:r>
    </w:p>
    <w:p w:rsidR="00EB7B69" w:rsidRPr="0037489C" w:rsidRDefault="00EB7B69" w:rsidP="00EB7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89C">
        <w:rPr>
          <w:rFonts w:ascii="Times New Roman" w:hAnsi="Times New Roman" w:cs="Times New Roman"/>
          <w:sz w:val="24"/>
          <w:szCs w:val="24"/>
        </w:rPr>
        <w:t xml:space="preserve">      punti cardinali.</w:t>
      </w:r>
    </w:p>
    <w:p w:rsidR="00EB7B69" w:rsidRPr="0037489C" w:rsidRDefault="006C43DC" w:rsidP="00EB7B6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 e confronta</w:t>
      </w:r>
      <w:r w:rsidR="00EB7B69" w:rsidRPr="0037489C">
        <w:rPr>
          <w:rFonts w:ascii="Times New Roman" w:hAnsi="Times New Roman" w:cs="Times New Roman"/>
          <w:sz w:val="24"/>
          <w:szCs w:val="24"/>
        </w:rPr>
        <w:t xml:space="preserve"> paesaggi / ambienti nei loro elementi essenziali, utilizzando una terminologia appropriata. </w:t>
      </w:r>
    </w:p>
    <w:p w:rsidR="009638A2" w:rsidRPr="0037489C" w:rsidRDefault="006C43DC" w:rsidP="00F70DC5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Comprende</w:t>
      </w:r>
      <w:r w:rsidR="00EB7B69" w:rsidRPr="0037489C">
        <w:rPr>
          <w:rFonts w:ascii="Times New Roman" w:hAnsi="Times New Roman" w:cs="Times New Roman"/>
          <w:sz w:val="24"/>
          <w:szCs w:val="24"/>
        </w:rPr>
        <w:t xml:space="preserve"> </w:t>
      </w:r>
      <w:r w:rsidR="00DA23CA" w:rsidRPr="0037489C">
        <w:rPr>
          <w:rFonts w:ascii="Times New Roman" w:hAnsi="Times New Roman" w:cs="Times New Roman"/>
          <w:sz w:val="24"/>
          <w:szCs w:val="24"/>
        </w:rPr>
        <w:t>che lo spazio geografico è un sistema territoriale, costituito da elementi fisici e antropici legati da rapporti di connessione e /o di interdipendenza.</w:t>
      </w:r>
    </w:p>
    <w:p w:rsidR="00F70DC5" w:rsidRPr="0037489C" w:rsidRDefault="00F70DC5" w:rsidP="00F70DC5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9185D" w:rsidRPr="0037489C" w:rsidRDefault="009638A2" w:rsidP="0099185D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MATEMATICA</w:t>
      </w:r>
    </w:p>
    <w:p w:rsidR="00390A44" w:rsidRPr="0037489C" w:rsidRDefault="006C43DC" w:rsidP="00390A44">
      <w:pPr>
        <w:pStyle w:val="Paragrafoelenco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Utilizza</w:t>
      </w:r>
      <w:r w:rsidR="0099185D" w:rsidRPr="0037489C">
        <w:rPr>
          <w:rFonts w:ascii="Times New Roman" w:hAnsi="Times New Roman" w:cs="Times New Roman"/>
          <w:sz w:val="24"/>
          <w:szCs w:val="24"/>
        </w:rPr>
        <w:t xml:space="preserve"> le procedure del calcolo aritmetico scritto e mentale con i numeri naturali.</w:t>
      </w:r>
    </w:p>
    <w:p w:rsidR="00BC6BA3" w:rsidRPr="0037489C" w:rsidRDefault="006C43DC" w:rsidP="00390A44">
      <w:pPr>
        <w:pStyle w:val="Paragrafoelenco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Riconosce, rappresenta, risolve</w:t>
      </w:r>
      <w:r w:rsidR="00BC6BA3" w:rsidRPr="0037489C">
        <w:rPr>
          <w:rFonts w:ascii="Times New Roman" w:hAnsi="Times New Roman" w:cs="Times New Roman"/>
          <w:sz w:val="24"/>
          <w:szCs w:val="24"/>
        </w:rPr>
        <w:t xml:space="preserve"> problemi, utilizzando opportuni concetti, rappresentazioni e strategie di soluzione diverse. </w:t>
      </w:r>
    </w:p>
    <w:p w:rsidR="00BC6BA3" w:rsidRPr="0037489C" w:rsidRDefault="006C43DC" w:rsidP="0099185D">
      <w:pPr>
        <w:pStyle w:val="Paragrafoelenco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</w:t>
      </w:r>
      <w:r w:rsidR="00625800" w:rsidRPr="0037489C">
        <w:rPr>
          <w:rFonts w:ascii="Times New Roman" w:hAnsi="Times New Roman" w:cs="Times New Roman"/>
          <w:sz w:val="24"/>
          <w:szCs w:val="24"/>
        </w:rPr>
        <w:t xml:space="preserve"> le</w:t>
      </w:r>
      <w:r w:rsidR="00BC6BA3" w:rsidRPr="0037489C">
        <w:rPr>
          <w:rFonts w:ascii="Times New Roman" w:hAnsi="Times New Roman" w:cs="Times New Roman"/>
          <w:sz w:val="24"/>
          <w:szCs w:val="24"/>
        </w:rPr>
        <w:t xml:space="preserve"> fondamentali figure geometriche del piano e dello spazio.</w:t>
      </w:r>
    </w:p>
    <w:p w:rsidR="00BC6BA3" w:rsidRPr="0037489C" w:rsidRDefault="006C43DC" w:rsidP="0099185D">
      <w:pPr>
        <w:pStyle w:val="Paragrafoelenco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Raccoglie</w:t>
      </w:r>
      <w:r w:rsidR="00BC6BA3" w:rsidRPr="0037489C">
        <w:rPr>
          <w:rFonts w:ascii="Times New Roman" w:hAnsi="Times New Roman" w:cs="Times New Roman"/>
          <w:sz w:val="24"/>
          <w:szCs w:val="24"/>
        </w:rPr>
        <w:t xml:space="preserve"> dati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li classifica</w:t>
      </w:r>
      <w:r w:rsidR="00BC6BA3" w:rsidRPr="0037489C">
        <w:rPr>
          <w:rFonts w:ascii="Times New Roman" w:hAnsi="Times New Roman" w:cs="Times New Roman"/>
          <w:sz w:val="24"/>
          <w:szCs w:val="24"/>
        </w:rPr>
        <w:t xml:space="preserve"> e </w:t>
      </w:r>
      <w:r>
        <w:rPr>
          <w:rFonts w:ascii="Times New Roman" w:hAnsi="Times New Roman" w:cs="Times New Roman"/>
          <w:sz w:val="24"/>
          <w:szCs w:val="24"/>
        </w:rPr>
        <w:t>li rappresenta</w:t>
      </w:r>
      <w:r w:rsidR="00BC6BA3" w:rsidRPr="0037489C">
        <w:rPr>
          <w:rFonts w:ascii="Times New Roman" w:hAnsi="Times New Roman" w:cs="Times New Roman"/>
          <w:sz w:val="24"/>
          <w:szCs w:val="24"/>
        </w:rPr>
        <w:t xml:space="preserve"> in tabelle e grafici, individuando relazioni significative e aspetti logico-matematici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21047E" w:rsidRPr="0037489C" w:rsidRDefault="0021047E" w:rsidP="00985BC3">
      <w:pPr>
        <w:rPr>
          <w:rFonts w:ascii="Times New Roman" w:hAnsi="Times New Roman" w:cs="Times New Roman"/>
          <w:b/>
          <w:sz w:val="24"/>
          <w:szCs w:val="24"/>
        </w:rPr>
      </w:pPr>
      <w:bookmarkStart w:id="2" w:name="_Hlk530755280"/>
    </w:p>
    <w:p w:rsidR="00985BC3" w:rsidRPr="0037489C" w:rsidRDefault="00985BC3" w:rsidP="00985BC3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SCIENZE</w:t>
      </w:r>
    </w:p>
    <w:p w:rsidR="00985BC3" w:rsidRPr="0037489C" w:rsidRDefault="006C43DC" w:rsidP="00985BC3">
      <w:pPr>
        <w:pStyle w:val="Paragrafoelenco"/>
        <w:numPr>
          <w:ilvl w:val="0"/>
          <w:numId w:val="8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Esplora</w:t>
      </w:r>
      <w:r w:rsidR="00985BC3" w:rsidRPr="0037489C">
        <w:rPr>
          <w:rFonts w:ascii="Times New Roman" w:hAnsi="Times New Roman" w:cs="Times New Roman"/>
          <w:sz w:val="24"/>
          <w:szCs w:val="24"/>
        </w:rPr>
        <w:t xml:space="preserve"> i fenomeni con approccio scientifico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985BC3" w:rsidRPr="0037489C" w:rsidRDefault="00985BC3" w:rsidP="00985BC3">
      <w:pPr>
        <w:pStyle w:val="Paragrafoelenco"/>
        <w:numPr>
          <w:ilvl w:val="0"/>
          <w:numId w:val="8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 w:rsidRPr="0037489C">
        <w:rPr>
          <w:rFonts w:ascii="Times New Roman" w:hAnsi="Times New Roman" w:cs="Times New Roman"/>
          <w:sz w:val="24"/>
          <w:szCs w:val="24"/>
        </w:rPr>
        <w:t>Ric</w:t>
      </w:r>
      <w:r w:rsidR="006C43DC">
        <w:rPr>
          <w:rFonts w:ascii="Times New Roman" w:hAnsi="Times New Roman" w:cs="Times New Roman"/>
          <w:sz w:val="24"/>
          <w:szCs w:val="24"/>
        </w:rPr>
        <w:t>onosce</w:t>
      </w:r>
      <w:r w:rsidRPr="0037489C">
        <w:rPr>
          <w:rFonts w:ascii="Times New Roman" w:hAnsi="Times New Roman" w:cs="Times New Roman"/>
          <w:sz w:val="24"/>
          <w:szCs w:val="24"/>
        </w:rPr>
        <w:t xml:space="preserve"> le principali caratteristiche e i modi di vivere di organismi animali e vegetali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4921A2" w:rsidRPr="0037489C" w:rsidRDefault="006C43DC" w:rsidP="00985BC3">
      <w:pPr>
        <w:pStyle w:val="Paragrafoelenco"/>
        <w:numPr>
          <w:ilvl w:val="0"/>
          <w:numId w:val="8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Riflette e discute</w:t>
      </w:r>
      <w:r w:rsidR="004921A2" w:rsidRPr="0037489C">
        <w:rPr>
          <w:rFonts w:ascii="Times New Roman" w:hAnsi="Times New Roman" w:cs="Times New Roman"/>
          <w:sz w:val="24"/>
          <w:szCs w:val="24"/>
        </w:rPr>
        <w:t xml:space="preserve"> sui fenomeni presenti nella realtà circostante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DE3F20" w:rsidRPr="0037489C" w:rsidRDefault="004921A2" w:rsidP="004921A2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TECNOLOGIA</w:t>
      </w:r>
    </w:p>
    <w:p w:rsidR="00DE3F20" w:rsidRPr="0037489C" w:rsidRDefault="006C43DC" w:rsidP="00DE3F20">
      <w:pPr>
        <w:pStyle w:val="Paragrafoelenco"/>
        <w:numPr>
          <w:ilvl w:val="0"/>
          <w:numId w:val="12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 e identifica</w:t>
      </w:r>
      <w:r w:rsidR="00DE3F20" w:rsidRPr="0037489C">
        <w:rPr>
          <w:rFonts w:ascii="Times New Roman" w:hAnsi="Times New Roman" w:cs="Times New Roman"/>
          <w:sz w:val="24"/>
          <w:szCs w:val="24"/>
        </w:rPr>
        <w:t xml:space="preserve"> nell’ambiente elementi e fenomeni artificiali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DE3F20" w:rsidRPr="0037489C" w:rsidRDefault="006C43DC" w:rsidP="00DE3F20">
      <w:pPr>
        <w:pStyle w:val="Paragrafoelenco"/>
        <w:numPr>
          <w:ilvl w:val="0"/>
          <w:numId w:val="12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 e utilizza</w:t>
      </w:r>
      <w:r w:rsidR="00DE3F20" w:rsidRPr="0037489C">
        <w:rPr>
          <w:rFonts w:ascii="Times New Roman" w:hAnsi="Times New Roman" w:cs="Times New Roman"/>
          <w:sz w:val="24"/>
          <w:szCs w:val="24"/>
        </w:rPr>
        <w:t xml:space="preserve"> semplici strumenti di uso quotidiano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DE3F20" w:rsidRPr="0037489C" w:rsidRDefault="00670C21" w:rsidP="00DE3F20">
      <w:pPr>
        <w:pStyle w:val="Paragrafoelenco"/>
        <w:numPr>
          <w:ilvl w:val="0"/>
          <w:numId w:val="12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 w:rsidRPr="0037489C">
        <w:rPr>
          <w:rFonts w:ascii="Times New Roman" w:hAnsi="Times New Roman" w:cs="Times New Roman"/>
          <w:sz w:val="24"/>
          <w:szCs w:val="24"/>
        </w:rPr>
        <w:t>U</w:t>
      </w:r>
      <w:r w:rsidR="006C43DC">
        <w:rPr>
          <w:rFonts w:ascii="Times New Roman" w:hAnsi="Times New Roman" w:cs="Times New Roman"/>
          <w:sz w:val="24"/>
          <w:szCs w:val="24"/>
        </w:rPr>
        <w:t>tilizza</w:t>
      </w:r>
      <w:r w:rsidR="00712F9D" w:rsidRPr="0037489C">
        <w:rPr>
          <w:rFonts w:ascii="Times New Roman" w:hAnsi="Times New Roman" w:cs="Times New Roman"/>
          <w:sz w:val="24"/>
          <w:szCs w:val="24"/>
        </w:rPr>
        <w:t xml:space="preserve"> strumenti </w:t>
      </w:r>
      <w:r w:rsidRPr="0037489C">
        <w:rPr>
          <w:rFonts w:ascii="Times New Roman" w:hAnsi="Times New Roman" w:cs="Times New Roman"/>
          <w:sz w:val="24"/>
          <w:szCs w:val="24"/>
        </w:rPr>
        <w:t>informatici</w:t>
      </w:r>
      <w:r w:rsidR="00712F9D" w:rsidRPr="0037489C">
        <w:rPr>
          <w:rFonts w:ascii="Times New Roman" w:hAnsi="Times New Roman" w:cs="Times New Roman"/>
          <w:sz w:val="24"/>
          <w:szCs w:val="24"/>
        </w:rPr>
        <w:t xml:space="preserve"> per l’apprendimento</w:t>
      </w:r>
      <w:r w:rsidRPr="0037489C">
        <w:rPr>
          <w:rFonts w:ascii="Times New Roman" w:hAnsi="Times New Roman" w:cs="Times New Roman"/>
          <w:sz w:val="24"/>
          <w:szCs w:val="24"/>
        </w:rPr>
        <w:t xml:space="preserve"> e per relazionarsi con gli altri</w:t>
      </w:r>
      <w:r w:rsidR="00712F9D" w:rsidRPr="0037489C">
        <w:rPr>
          <w:rFonts w:ascii="Times New Roman" w:hAnsi="Times New Roman" w:cs="Times New Roman"/>
          <w:sz w:val="24"/>
          <w:szCs w:val="24"/>
        </w:rPr>
        <w:t>.</w:t>
      </w:r>
    </w:p>
    <w:p w:rsidR="00712F9D" w:rsidRPr="0037489C" w:rsidRDefault="00712F9D" w:rsidP="00712F9D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ARTE E IMMAGINE</w:t>
      </w:r>
    </w:p>
    <w:p w:rsidR="00712F9D" w:rsidRPr="0037489C" w:rsidRDefault="00712F9D" w:rsidP="00712F9D">
      <w:pPr>
        <w:pStyle w:val="Paragrafoelenco"/>
        <w:numPr>
          <w:ilvl w:val="0"/>
          <w:numId w:val="1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7489C">
        <w:rPr>
          <w:rFonts w:ascii="Times New Roman" w:hAnsi="Times New Roman" w:cs="Times New Roman"/>
          <w:sz w:val="24"/>
          <w:szCs w:val="24"/>
        </w:rPr>
        <w:t>Speriment</w:t>
      </w:r>
      <w:r w:rsidR="006C43DC">
        <w:rPr>
          <w:rFonts w:ascii="Times New Roman" w:hAnsi="Times New Roman" w:cs="Times New Roman"/>
          <w:sz w:val="24"/>
          <w:szCs w:val="24"/>
        </w:rPr>
        <w:t>a</w:t>
      </w:r>
      <w:r w:rsidRPr="0037489C">
        <w:rPr>
          <w:rFonts w:ascii="Times New Roman" w:hAnsi="Times New Roman" w:cs="Times New Roman"/>
          <w:sz w:val="24"/>
          <w:szCs w:val="24"/>
        </w:rPr>
        <w:t xml:space="preserve"> tecniche gr</w:t>
      </w:r>
      <w:r w:rsidR="006C43DC">
        <w:rPr>
          <w:rFonts w:ascii="Times New Roman" w:hAnsi="Times New Roman" w:cs="Times New Roman"/>
          <w:sz w:val="24"/>
          <w:szCs w:val="24"/>
        </w:rPr>
        <w:t>afiche e pittoriche e manipola</w:t>
      </w:r>
      <w:r w:rsidRPr="0037489C">
        <w:rPr>
          <w:rFonts w:ascii="Times New Roman" w:hAnsi="Times New Roman" w:cs="Times New Roman"/>
          <w:sz w:val="24"/>
          <w:szCs w:val="24"/>
        </w:rPr>
        <w:t xml:space="preserve"> materiali di diverso tipo per fini espressivi e creativi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CB3981" w:rsidRPr="0037489C" w:rsidRDefault="006C43DC" w:rsidP="00CB3981">
      <w:pPr>
        <w:pStyle w:val="Paragrafoelenco"/>
        <w:numPr>
          <w:ilvl w:val="0"/>
          <w:numId w:val="1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Osserva e descrive</w:t>
      </w:r>
      <w:r w:rsidR="00712F9D" w:rsidRPr="0037489C">
        <w:rPr>
          <w:rFonts w:ascii="Times New Roman" w:hAnsi="Times New Roman" w:cs="Times New Roman"/>
          <w:sz w:val="24"/>
          <w:szCs w:val="24"/>
        </w:rPr>
        <w:t xml:space="preserve"> immagini diverse e opere d’arte individuandone gli elementi essenziali.</w:t>
      </w:r>
    </w:p>
    <w:p w:rsidR="00CB3981" w:rsidRPr="0037489C" w:rsidRDefault="00CB3981" w:rsidP="00CB3981">
      <w:pPr>
        <w:pStyle w:val="Paragrafoelenco"/>
        <w:ind w:left="284"/>
        <w:rPr>
          <w:rFonts w:ascii="Times New Roman" w:hAnsi="Times New Roman" w:cs="Times New Roman"/>
          <w:sz w:val="24"/>
          <w:szCs w:val="24"/>
        </w:rPr>
      </w:pPr>
    </w:p>
    <w:p w:rsidR="00CB3981" w:rsidRPr="0037489C" w:rsidRDefault="00CB3981" w:rsidP="00CB3981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EDUCAZIONE FISICA</w:t>
      </w:r>
    </w:p>
    <w:p w:rsidR="00CB3981" w:rsidRPr="0037489C" w:rsidRDefault="006C43DC" w:rsidP="00CB3981">
      <w:pPr>
        <w:pStyle w:val="Paragrafoelenco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Acquisisce</w:t>
      </w:r>
      <w:r w:rsidR="00CB3981" w:rsidRPr="0037489C">
        <w:rPr>
          <w:rFonts w:ascii="Times New Roman" w:hAnsi="Times New Roman" w:cs="Times New Roman"/>
          <w:sz w:val="24"/>
          <w:szCs w:val="24"/>
        </w:rPr>
        <w:t xml:space="preserve"> la padronanza degli schemi motori e </w:t>
      </w:r>
      <w:r w:rsidR="00525562" w:rsidRPr="0037489C">
        <w:rPr>
          <w:rFonts w:ascii="Times New Roman" w:hAnsi="Times New Roman" w:cs="Times New Roman"/>
          <w:sz w:val="24"/>
          <w:szCs w:val="24"/>
        </w:rPr>
        <w:t>posturali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525562" w:rsidRPr="0037489C" w:rsidRDefault="006C43DC" w:rsidP="00CB3981">
      <w:pPr>
        <w:pStyle w:val="Paragrafoelenco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Utilizza</w:t>
      </w:r>
      <w:r w:rsidR="00525562" w:rsidRPr="0037489C">
        <w:rPr>
          <w:rFonts w:ascii="Times New Roman" w:hAnsi="Times New Roman" w:cs="Times New Roman"/>
          <w:sz w:val="24"/>
          <w:szCs w:val="24"/>
        </w:rPr>
        <w:t xml:space="preserve"> il linguaggio corporeo per comunicare ed esprimere stati d’animo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525562" w:rsidRPr="0037489C" w:rsidRDefault="006C43DC" w:rsidP="00CB3981">
      <w:pPr>
        <w:pStyle w:val="Paragrafoelenco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Comprende</w:t>
      </w:r>
      <w:r w:rsidR="00525562" w:rsidRPr="0037489C">
        <w:rPr>
          <w:rFonts w:ascii="Times New Roman" w:hAnsi="Times New Roman" w:cs="Times New Roman"/>
          <w:sz w:val="24"/>
          <w:szCs w:val="24"/>
        </w:rPr>
        <w:t xml:space="preserve"> il valore delle regole nel gioco e nelle attività sportive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CB3981" w:rsidRPr="0037489C" w:rsidRDefault="00CB3981" w:rsidP="00CB3981">
      <w:pPr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MUSICA</w:t>
      </w:r>
    </w:p>
    <w:p w:rsidR="00CB3981" w:rsidRPr="0037489C" w:rsidRDefault="006C43DC" w:rsidP="00CB3981">
      <w:pPr>
        <w:pStyle w:val="Paragrafoelenco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Ascolta, analizza e rappresenta</w:t>
      </w:r>
      <w:r w:rsidR="009556C1" w:rsidRPr="0037489C">
        <w:rPr>
          <w:rFonts w:ascii="Times New Roman" w:hAnsi="Times New Roman" w:cs="Times New Roman"/>
          <w:sz w:val="24"/>
          <w:szCs w:val="24"/>
        </w:rPr>
        <w:t xml:space="preserve"> fenomeni sonori con parole, azioni motorie e segni grafici</w:t>
      </w:r>
      <w:r w:rsidR="0053425B" w:rsidRPr="0037489C">
        <w:rPr>
          <w:rFonts w:ascii="Times New Roman" w:hAnsi="Times New Roman" w:cs="Times New Roman"/>
          <w:sz w:val="24"/>
          <w:szCs w:val="24"/>
        </w:rPr>
        <w:t>.</w:t>
      </w:r>
    </w:p>
    <w:p w:rsidR="009556C1" w:rsidRPr="0037489C" w:rsidRDefault="006C43DC" w:rsidP="00CB3981">
      <w:pPr>
        <w:pStyle w:val="Paragrafoelenco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Usa</w:t>
      </w:r>
      <w:r w:rsidR="009556C1" w:rsidRPr="0037489C">
        <w:rPr>
          <w:rFonts w:ascii="Times New Roman" w:hAnsi="Times New Roman" w:cs="Times New Roman"/>
          <w:sz w:val="24"/>
          <w:szCs w:val="24"/>
        </w:rPr>
        <w:t xml:space="preserve"> la voce, gli strumenti, gli oggetti sonori in modo creativo.</w:t>
      </w:r>
    </w:p>
    <w:p w:rsidR="004921A2" w:rsidRPr="0037489C" w:rsidRDefault="004921A2" w:rsidP="004921A2">
      <w:pPr>
        <w:rPr>
          <w:rFonts w:ascii="Times New Roman" w:hAnsi="Times New Roman" w:cs="Times New Roman"/>
          <w:b/>
          <w:sz w:val="24"/>
          <w:szCs w:val="24"/>
        </w:rPr>
      </w:pPr>
    </w:p>
    <w:p w:rsidR="0021047E" w:rsidRPr="0037489C" w:rsidRDefault="004921A2" w:rsidP="0021047E">
      <w:pPr>
        <w:pStyle w:val="Paragrafoelenc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37489C">
        <w:rPr>
          <w:rFonts w:ascii="Times New Roman" w:hAnsi="Times New Roman" w:cs="Times New Roman"/>
          <w:b/>
          <w:sz w:val="24"/>
          <w:szCs w:val="24"/>
        </w:rPr>
        <w:t>COMPORTAMENTO</w:t>
      </w:r>
    </w:p>
    <w:p w:rsidR="00593581" w:rsidRPr="0037489C" w:rsidRDefault="00593581" w:rsidP="0021047E">
      <w:pPr>
        <w:pStyle w:val="Paragrafoelenc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93581" w:rsidRPr="0037489C" w:rsidRDefault="0021047E" w:rsidP="00593581">
      <w:pPr>
        <w:pStyle w:val="Paragrafoelenco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7489C">
        <w:rPr>
          <w:rFonts w:ascii="Times New Roman" w:hAnsi="Times New Roman" w:cs="Times New Roman"/>
          <w:sz w:val="24"/>
          <w:szCs w:val="24"/>
        </w:rPr>
        <w:t xml:space="preserve"> </w:t>
      </w:r>
      <w:r w:rsidR="006C43DC">
        <w:rPr>
          <w:rFonts w:ascii="Times New Roman" w:hAnsi="Times New Roman" w:cs="Times New Roman"/>
          <w:sz w:val="24"/>
          <w:szCs w:val="24"/>
        </w:rPr>
        <w:t>Rispetta</w:t>
      </w:r>
      <w:r w:rsidR="00593581" w:rsidRPr="0037489C">
        <w:rPr>
          <w:rFonts w:ascii="Times New Roman" w:hAnsi="Times New Roman" w:cs="Times New Roman"/>
          <w:sz w:val="24"/>
          <w:szCs w:val="24"/>
        </w:rPr>
        <w:t xml:space="preserve"> l’orario e la frequenza scolastica.</w:t>
      </w:r>
    </w:p>
    <w:p w:rsidR="00593581" w:rsidRPr="0037489C" w:rsidRDefault="006C43DC" w:rsidP="00593581">
      <w:pPr>
        <w:pStyle w:val="Paragrafoelenco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Partecipa</w:t>
      </w:r>
      <w:r w:rsidR="00593581" w:rsidRPr="0037489C">
        <w:rPr>
          <w:rFonts w:ascii="Times New Roman" w:hAnsi="Times New Roman" w:cs="Times New Roman"/>
          <w:sz w:val="24"/>
          <w:szCs w:val="24"/>
        </w:rPr>
        <w:t xml:space="preserve"> attivamente al lavoro comune.</w:t>
      </w:r>
    </w:p>
    <w:p w:rsidR="00593581" w:rsidRPr="0037489C" w:rsidRDefault="006C43DC" w:rsidP="00593581">
      <w:pPr>
        <w:pStyle w:val="Paragrafoelenco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Instaura</w:t>
      </w:r>
      <w:r w:rsidR="00593581" w:rsidRPr="0037489C">
        <w:rPr>
          <w:rFonts w:ascii="Times New Roman" w:hAnsi="Times New Roman" w:cs="Times New Roman"/>
          <w:sz w:val="24"/>
          <w:szCs w:val="24"/>
        </w:rPr>
        <w:t xml:space="preserve"> relazioni positive e collaborative, prestando e chiedendo aiuto, se necessario.</w:t>
      </w:r>
    </w:p>
    <w:p w:rsidR="00593581" w:rsidRPr="0037489C" w:rsidRDefault="006C43DC" w:rsidP="00593581">
      <w:pPr>
        <w:pStyle w:val="Paragrafoelenco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Affronta</w:t>
      </w:r>
      <w:r w:rsidR="00593581" w:rsidRPr="0037489C">
        <w:rPr>
          <w:rFonts w:ascii="Times New Roman" w:hAnsi="Times New Roman" w:cs="Times New Roman"/>
          <w:sz w:val="24"/>
          <w:szCs w:val="24"/>
        </w:rPr>
        <w:t xml:space="preserve"> con senso di responsabilità gli impegni assunti.</w:t>
      </w:r>
    </w:p>
    <w:p w:rsidR="00593581" w:rsidRPr="0037489C" w:rsidRDefault="006C43DC" w:rsidP="00593581">
      <w:pPr>
        <w:pStyle w:val="Paragrafoelenco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Utilizza</w:t>
      </w:r>
      <w:r w:rsidR="00593581" w:rsidRPr="0037489C">
        <w:rPr>
          <w:rFonts w:ascii="Times New Roman" w:hAnsi="Times New Roman" w:cs="Times New Roman"/>
          <w:sz w:val="24"/>
          <w:szCs w:val="24"/>
        </w:rPr>
        <w:t xml:space="preserve"> correttamente il patrimonio della scuola.</w:t>
      </w:r>
    </w:p>
    <w:p w:rsidR="00593581" w:rsidRPr="0037489C" w:rsidRDefault="006C43DC" w:rsidP="00593581">
      <w:pPr>
        <w:pStyle w:val="Paragrafoelenco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Rispetta</w:t>
      </w:r>
      <w:r w:rsidR="00593581" w:rsidRPr="0037489C">
        <w:rPr>
          <w:rFonts w:ascii="Times New Roman" w:hAnsi="Times New Roman" w:cs="Times New Roman"/>
          <w:sz w:val="24"/>
          <w:szCs w:val="24"/>
        </w:rPr>
        <w:t xml:space="preserve"> l’ambiente scolastico e le persone che vi lavorano.</w:t>
      </w:r>
    </w:p>
    <w:p w:rsidR="0021047E" w:rsidRDefault="0021047E" w:rsidP="0021047E">
      <w:pPr>
        <w:pStyle w:val="Paragrafoelenco"/>
        <w:ind w:left="284"/>
        <w:rPr>
          <w:rFonts w:cstheme="minorHAnsi"/>
        </w:rPr>
      </w:pPr>
    </w:p>
    <w:p w:rsidR="004921A2" w:rsidRDefault="004921A2" w:rsidP="004921A2">
      <w:pPr>
        <w:rPr>
          <w:rFonts w:cstheme="minorHAnsi"/>
          <w:b/>
        </w:rPr>
      </w:pPr>
    </w:p>
    <w:bookmarkEnd w:id="2"/>
    <w:p w:rsidR="0021047E" w:rsidRDefault="0021047E" w:rsidP="004921A2">
      <w:pPr>
        <w:rPr>
          <w:rFonts w:cstheme="minorHAnsi"/>
          <w:b/>
        </w:rPr>
      </w:pPr>
    </w:p>
    <w:sectPr w:rsidR="0021047E" w:rsidSect="009947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B75" w:rsidRDefault="00564B75" w:rsidP="00047914">
      <w:pPr>
        <w:spacing w:after="0" w:line="240" w:lineRule="auto"/>
      </w:pPr>
      <w:r>
        <w:separator/>
      </w:r>
    </w:p>
  </w:endnote>
  <w:endnote w:type="continuationSeparator" w:id="0">
    <w:p w:rsidR="00564B75" w:rsidRDefault="00564B75" w:rsidP="0004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B75" w:rsidRDefault="00564B75" w:rsidP="00047914">
      <w:pPr>
        <w:spacing w:after="0" w:line="240" w:lineRule="auto"/>
      </w:pPr>
      <w:r>
        <w:separator/>
      </w:r>
    </w:p>
  </w:footnote>
  <w:footnote w:type="continuationSeparator" w:id="0">
    <w:p w:rsidR="00564B75" w:rsidRDefault="00564B75" w:rsidP="00047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56511"/>
    <w:multiLevelType w:val="hybridMultilevel"/>
    <w:tmpl w:val="00B0C778"/>
    <w:lvl w:ilvl="0" w:tplc="178CCF80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88E4E86"/>
    <w:multiLevelType w:val="hybridMultilevel"/>
    <w:tmpl w:val="50A68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10921"/>
    <w:multiLevelType w:val="hybridMultilevel"/>
    <w:tmpl w:val="F13886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B10D7"/>
    <w:multiLevelType w:val="hybridMultilevel"/>
    <w:tmpl w:val="666EEDA8"/>
    <w:lvl w:ilvl="0" w:tplc="0410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4" w15:restartNumberingAfterBreak="0">
    <w:nsid w:val="24AD31E2"/>
    <w:multiLevelType w:val="hybridMultilevel"/>
    <w:tmpl w:val="A702A3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F52AC"/>
    <w:multiLevelType w:val="hybridMultilevel"/>
    <w:tmpl w:val="D994B3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AD1"/>
    <w:multiLevelType w:val="hybridMultilevel"/>
    <w:tmpl w:val="3146D6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C0E1D"/>
    <w:multiLevelType w:val="hybridMultilevel"/>
    <w:tmpl w:val="3C0E48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676A7"/>
    <w:multiLevelType w:val="hybridMultilevel"/>
    <w:tmpl w:val="79E0EB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14F68"/>
    <w:multiLevelType w:val="hybridMultilevel"/>
    <w:tmpl w:val="D0365856"/>
    <w:lvl w:ilvl="0" w:tplc="3D02D608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b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B531F"/>
    <w:multiLevelType w:val="hybridMultilevel"/>
    <w:tmpl w:val="1E20372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CA56C3D"/>
    <w:multiLevelType w:val="hybridMultilevel"/>
    <w:tmpl w:val="4B1CC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612419"/>
    <w:multiLevelType w:val="hybridMultilevel"/>
    <w:tmpl w:val="31BA1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B2BDB"/>
    <w:multiLevelType w:val="hybridMultilevel"/>
    <w:tmpl w:val="631A6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FA7CD5"/>
    <w:multiLevelType w:val="hybridMultilevel"/>
    <w:tmpl w:val="B07ADD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D116F6"/>
    <w:multiLevelType w:val="hybridMultilevel"/>
    <w:tmpl w:val="2D940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7"/>
  </w:num>
  <w:num w:numId="9">
    <w:abstractNumId w:val="1"/>
  </w:num>
  <w:num w:numId="10">
    <w:abstractNumId w:val="15"/>
  </w:num>
  <w:num w:numId="11">
    <w:abstractNumId w:val="13"/>
  </w:num>
  <w:num w:numId="12">
    <w:abstractNumId w:val="8"/>
  </w:num>
  <w:num w:numId="13">
    <w:abstractNumId w:val="12"/>
  </w:num>
  <w:num w:numId="14">
    <w:abstractNumId w:val="2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23D7"/>
    <w:rsid w:val="00047914"/>
    <w:rsid w:val="000B5175"/>
    <w:rsid w:val="00132447"/>
    <w:rsid w:val="00152DFB"/>
    <w:rsid w:val="001F1506"/>
    <w:rsid w:val="0021047E"/>
    <w:rsid w:val="002368E0"/>
    <w:rsid w:val="00244324"/>
    <w:rsid w:val="002A1CA2"/>
    <w:rsid w:val="0034240F"/>
    <w:rsid w:val="00351F15"/>
    <w:rsid w:val="0037489C"/>
    <w:rsid w:val="00390A44"/>
    <w:rsid w:val="003A4575"/>
    <w:rsid w:val="003F08B6"/>
    <w:rsid w:val="00426914"/>
    <w:rsid w:val="004716CC"/>
    <w:rsid w:val="004752E8"/>
    <w:rsid w:val="004921A2"/>
    <w:rsid w:val="004C5016"/>
    <w:rsid w:val="0050402B"/>
    <w:rsid w:val="00525562"/>
    <w:rsid w:val="00527EF2"/>
    <w:rsid w:val="0053425B"/>
    <w:rsid w:val="00564B75"/>
    <w:rsid w:val="00566340"/>
    <w:rsid w:val="00593581"/>
    <w:rsid w:val="00625800"/>
    <w:rsid w:val="00670C21"/>
    <w:rsid w:val="006C43DC"/>
    <w:rsid w:val="006E23D7"/>
    <w:rsid w:val="006E565E"/>
    <w:rsid w:val="00712F9D"/>
    <w:rsid w:val="007604F9"/>
    <w:rsid w:val="007A34B9"/>
    <w:rsid w:val="007F2356"/>
    <w:rsid w:val="009556C1"/>
    <w:rsid w:val="009638A2"/>
    <w:rsid w:val="00985BC3"/>
    <w:rsid w:val="0099185D"/>
    <w:rsid w:val="00994766"/>
    <w:rsid w:val="009C7F70"/>
    <w:rsid w:val="00B0251F"/>
    <w:rsid w:val="00B64390"/>
    <w:rsid w:val="00B84840"/>
    <w:rsid w:val="00BC6BA3"/>
    <w:rsid w:val="00CB3981"/>
    <w:rsid w:val="00DA23CA"/>
    <w:rsid w:val="00DE27F8"/>
    <w:rsid w:val="00DE3F20"/>
    <w:rsid w:val="00E2518C"/>
    <w:rsid w:val="00E92CE1"/>
    <w:rsid w:val="00EA73DE"/>
    <w:rsid w:val="00EB7B69"/>
    <w:rsid w:val="00EF2BB5"/>
    <w:rsid w:val="00F70DC5"/>
    <w:rsid w:val="00FB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9B17F"/>
  <w15:docId w15:val="{58B9C4C8-5DC7-44F2-89A8-2B3571E0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9476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52DFB"/>
    <w:pPr>
      <w:ind w:left="720"/>
      <w:contextualSpacing/>
    </w:pPr>
  </w:style>
  <w:style w:type="paragraph" w:customStyle="1" w:styleId="Default">
    <w:name w:val="Default"/>
    <w:rsid w:val="001F15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479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47914"/>
  </w:style>
  <w:style w:type="paragraph" w:styleId="Pidipagina">
    <w:name w:val="footer"/>
    <w:basedOn w:val="Normale"/>
    <w:link w:val="PidipaginaCarattere"/>
    <w:uiPriority w:val="99"/>
    <w:semiHidden/>
    <w:unhideWhenUsed/>
    <w:rsid w:val="000479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4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3136</Characters>
  <Application>Microsoft Office Word</Application>
  <DocSecurity>4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Pina</cp:lastModifiedBy>
  <cp:revision>2</cp:revision>
  <dcterms:created xsi:type="dcterms:W3CDTF">2018-12-01T10:28:00Z</dcterms:created>
  <dcterms:modified xsi:type="dcterms:W3CDTF">2018-12-01T10:28:00Z</dcterms:modified>
</cp:coreProperties>
</file>